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1731" w14:textId="77777777" w:rsidR="00A97D4A" w:rsidRDefault="00A97D4A" w:rsidP="00A97D4A">
      <w:pPr>
        <w:pStyle w:val="Title"/>
      </w:pPr>
      <w:r>
        <w:t xml:space="preserve">Live &amp; Local Board Recruitment Pack </w:t>
      </w:r>
    </w:p>
    <w:p w14:paraId="548869A9" w14:textId="77777777" w:rsidR="00A97D4A" w:rsidRDefault="00A97D4A" w:rsidP="00112579">
      <w:pPr>
        <w:pStyle w:val="Heading1"/>
      </w:pPr>
      <w:r>
        <w:t>Contents</w:t>
      </w:r>
    </w:p>
    <w:p w14:paraId="104A51A3" w14:textId="77777777" w:rsidR="00A97D4A" w:rsidRDefault="00A97D4A" w:rsidP="00A97D4A">
      <w:pPr>
        <w:pStyle w:val="NoSpacing"/>
        <w:numPr>
          <w:ilvl w:val="0"/>
          <w:numId w:val="1"/>
        </w:numPr>
      </w:pPr>
      <w:r>
        <w:t>Welcome</w:t>
      </w:r>
    </w:p>
    <w:p w14:paraId="0E2A9A82" w14:textId="77777777" w:rsidR="00A97D4A" w:rsidRDefault="00A97D4A" w:rsidP="00A97D4A">
      <w:pPr>
        <w:pStyle w:val="NoSpacing"/>
        <w:numPr>
          <w:ilvl w:val="0"/>
          <w:numId w:val="1"/>
        </w:numPr>
      </w:pPr>
      <w:r>
        <w:t>About Us</w:t>
      </w:r>
    </w:p>
    <w:p w14:paraId="13761ADC" w14:textId="77777777" w:rsidR="00A97D4A" w:rsidRDefault="00A97D4A" w:rsidP="00A97D4A">
      <w:pPr>
        <w:pStyle w:val="NoSpacing"/>
        <w:numPr>
          <w:ilvl w:val="0"/>
          <w:numId w:val="1"/>
        </w:numPr>
      </w:pPr>
      <w:r>
        <w:t>Our Work</w:t>
      </w:r>
    </w:p>
    <w:p w14:paraId="34F13527" w14:textId="77777777" w:rsidR="00A97D4A" w:rsidRDefault="00A97D4A" w:rsidP="00A97D4A">
      <w:pPr>
        <w:pStyle w:val="NoSpacing"/>
        <w:numPr>
          <w:ilvl w:val="0"/>
          <w:numId w:val="1"/>
        </w:numPr>
      </w:pPr>
      <w:r>
        <w:t>Governance &amp; Funding</w:t>
      </w:r>
    </w:p>
    <w:p w14:paraId="2490DABB" w14:textId="09EB82D6" w:rsidR="00A97D4A" w:rsidRDefault="00A97D4A" w:rsidP="00A97D4A">
      <w:pPr>
        <w:pStyle w:val="NoSpacing"/>
        <w:numPr>
          <w:ilvl w:val="0"/>
          <w:numId w:val="1"/>
        </w:numPr>
      </w:pPr>
      <w:r>
        <w:t xml:space="preserve">Being a </w:t>
      </w:r>
      <w:r w:rsidR="00112579">
        <w:t>director</w:t>
      </w:r>
    </w:p>
    <w:p w14:paraId="64240F4C" w14:textId="39AB8282" w:rsidR="00A97D4A" w:rsidRDefault="001836C2" w:rsidP="00A97D4A">
      <w:pPr>
        <w:pStyle w:val="NoSpacing"/>
        <w:numPr>
          <w:ilvl w:val="0"/>
          <w:numId w:val="1"/>
        </w:numPr>
      </w:pPr>
      <w:r>
        <w:t xml:space="preserve">Person </w:t>
      </w:r>
      <w:r w:rsidR="00A97D4A">
        <w:t>Specification</w:t>
      </w:r>
    </w:p>
    <w:p w14:paraId="566BCEDE" w14:textId="2EDCF0DE" w:rsidR="00A97D4A" w:rsidRPr="00C26722" w:rsidRDefault="00A97D4A" w:rsidP="00A97D4A">
      <w:pPr>
        <w:pStyle w:val="NoSpacing"/>
        <w:numPr>
          <w:ilvl w:val="0"/>
          <w:numId w:val="1"/>
        </w:numPr>
      </w:pPr>
      <w:r w:rsidRPr="00C26722">
        <w:t>Support</w:t>
      </w:r>
      <w:r w:rsidR="001836C2" w:rsidRPr="00C26722">
        <w:t xml:space="preserve"> Provided</w:t>
      </w:r>
    </w:p>
    <w:p w14:paraId="00EC08F2" w14:textId="77777777" w:rsidR="00A97D4A" w:rsidRPr="00C26722" w:rsidRDefault="00A97D4A" w:rsidP="00A97D4A">
      <w:pPr>
        <w:pStyle w:val="NoSpacing"/>
        <w:numPr>
          <w:ilvl w:val="0"/>
          <w:numId w:val="1"/>
        </w:numPr>
      </w:pPr>
      <w:r w:rsidRPr="00C26722">
        <w:t>More Information</w:t>
      </w:r>
    </w:p>
    <w:p w14:paraId="7A1FEDC6" w14:textId="2CB15218" w:rsidR="00A97D4A" w:rsidRPr="00C26722" w:rsidRDefault="001836C2" w:rsidP="00A97D4A">
      <w:pPr>
        <w:pStyle w:val="NoSpacing"/>
        <w:numPr>
          <w:ilvl w:val="0"/>
          <w:numId w:val="1"/>
        </w:numPr>
      </w:pPr>
      <w:r w:rsidRPr="00C26722">
        <w:t xml:space="preserve">How to </w:t>
      </w:r>
      <w:r w:rsidR="00A97D4A" w:rsidRPr="00C26722">
        <w:t>Apply</w:t>
      </w:r>
    </w:p>
    <w:p w14:paraId="35F1B82C" w14:textId="297FA112" w:rsidR="00A97D4A" w:rsidRPr="00C26722" w:rsidRDefault="00A97D4A" w:rsidP="00A97D4A">
      <w:pPr>
        <w:pStyle w:val="NoSpacing"/>
        <w:numPr>
          <w:ilvl w:val="0"/>
          <w:numId w:val="1"/>
        </w:numPr>
      </w:pPr>
      <w:r w:rsidRPr="00C26722">
        <w:t xml:space="preserve">Social Media </w:t>
      </w:r>
      <w:r w:rsidR="001836C2" w:rsidRPr="00C26722">
        <w:t>Links</w:t>
      </w:r>
    </w:p>
    <w:p w14:paraId="577DA1D8" w14:textId="78CDC5AE" w:rsidR="00A97D4A" w:rsidRDefault="006B4E85" w:rsidP="006B4E85">
      <w:pPr>
        <w:pStyle w:val="NoSpacing"/>
        <w:spacing w:before="120"/>
      </w:pPr>
      <w:r>
        <w:t xml:space="preserve">Comment by a Live &amp; Local voluntary promoter: </w:t>
      </w:r>
      <w:r w:rsidR="00A97D4A">
        <w:t>“We are able to bring a wide variety of events and music from around the world that our community would not have access to otherwise. That's why we love Live &amp; Local!”</w:t>
      </w:r>
    </w:p>
    <w:p w14:paraId="367E9349" w14:textId="77777777" w:rsidR="00A97D4A" w:rsidRDefault="00A97D4A" w:rsidP="00112579">
      <w:pPr>
        <w:pStyle w:val="Heading1"/>
      </w:pPr>
      <w:r>
        <w:t>Welcome From Rob Wilkinson (Live &amp; Local Chair) and John Laidlaw MBE (Live &amp; Local Executive Director)</w:t>
      </w:r>
    </w:p>
    <w:p w14:paraId="52B20AAC" w14:textId="77777777" w:rsidR="00DA02C4" w:rsidRPr="006F17C2" w:rsidRDefault="00A97D4A" w:rsidP="00357580">
      <w:pPr>
        <w:pStyle w:val="NoSpacing"/>
        <w:spacing w:after="120"/>
      </w:pPr>
      <w:r w:rsidRPr="006F17C2">
        <w:t xml:space="preserve">Thank you for your interest in the role as a Director on our Board of Management. </w:t>
      </w:r>
      <w:r w:rsidR="00993172" w:rsidRPr="006F17C2">
        <w:t>Live &amp; Local wants to benefit from a diversity of knowledge, skills, experience, and background and w</w:t>
      </w:r>
      <w:r w:rsidRPr="006F17C2">
        <w:t xml:space="preserve">e value fresh perspectives and new ideas as well as experience. You don’t have to have been a </w:t>
      </w:r>
      <w:proofErr w:type="gramStart"/>
      <w:r w:rsidRPr="006F17C2">
        <w:t>Director</w:t>
      </w:r>
      <w:proofErr w:type="gramEnd"/>
      <w:r w:rsidRPr="006F17C2">
        <w:t xml:space="preserve"> before and if needed we will support you through training and mentor</w:t>
      </w:r>
      <w:r w:rsidR="00357580" w:rsidRPr="006F17C2">
        <w:t>ing</w:t>
      </w:r>
      <w:r w:rsidRPr="006F17C2">
        <w:t xml:space="preserve">. </w:t>
      </w:r>
    </w:p>
    <w:p w14:paraId="6E2A9372" w14:textId="3D3C706E" w:rsidR="00587D2B" w:rsidRDefault="00A97D4A" w:rsidP="00357580">
      <w:pPr>
        <w:pStyle w:val="NoSpacing"/>
        <w:spacing w:after="120"/>
      </w:pPr>
      <w:r w:rsidRPr="006F17C2">
        <w:t xml:space="preserve">Please read on to find out more about </w:t>
      </w:r>
      <w:r w:rsidR="00357580" w:rsidRPr="006F17C2">
        <w:t>our</w:t>
      </w:r>
      <w:r w:rsidRPr="006F17C2">
        <w:t xml:space="preserve"> history and work, along with what it means to be a </w:t>
      </w:r>
      <w:proofErr w:type="gramStart"/>
      <w:r w:rsidRPr="006F17C2">
        <w:t>Director</w:t>
      </w:r>
      <w:proofErr w:type="gramEnd"/>
      <w:r w:rsidRPr="006F17C2">
        <w:t>. If you are still interested there is information at the end about what to do next.</w:t>
      </w:r>
      <w:r>
        <w:t xml:space="preserve"> </w:t>
      </w:r>
    </w:p>
    <w:p w14:paraId="06154AF1" w14:textId="22A98F91" w:rsidR="00A97D4A" w:rsidRDefault="005037F4" w:rsidP="00112579">
      <w:pPr>
        <w:pStyle w:val="Heading1"/>
      </w:pPr>
      <w:r>
        <w:t>A</w:t>
      </w:r>
      <w:r w:rsidR="00A97D4A">
        <w:t>bout Us</w:t>
      </w:r>
    </w:p>
    <w:p w14:paraId="70E3914C" w14:textId="08CC0EDB" w:rsidR="00A97D4A" w:rsidRDefault="00A97D4A" w:rsidP="00357580">
      <w:pPr>
        <w:pStyle w:val="NoSpacing"/>
        <w:spacing w:after="120"/>
      </w:pPr>
      <w:r>
        <w:t xml:space="preserve">In thirty years, Live &amp; Local has grown from a pilot project in Warwickshire into a confident and effective broker for a wide range of arts activities across Warwickshire, Staffordshire, Worcestershire, Leicestershire, Derbyshire, </w:t>
      </w:r>
      <w:r w:rsidR="00112579">
        <w:t>Nottinghamshire,</w:t>
      </w:r>
      <w:r>
        <w:t xml:space="preserve"> and Lincolnshire.</w:t>
      </w:r>
    </w:p>
    <w:p w14:paraId="64B7D257" w14:textId="77777777" w:rsidR="003A215E" w:rsidRDefault="00A97D4A" w:rsidP="00357580">
      <w:pPr>
        <w:pStyle w:val="NoSpacing"/>
        <w:spacing w:after="120"/>
      </w:pPr>
      <w:r>
        <w:t xml:space="preserve">The organisation contributes to the quality of life within </w:t>
      </w:r>
      <w:r w:rsidR="00357580">
        <w:t xml:space="preserve">the </w:t>
      </w:r>
      <w:r>
        <w:t>participating communities by supporting arts activities in partnership with voluntary led organisations. Our success stems from partnerships with the participating communities and working with professional artists and a widely skilled staff team and Board.</w:t>
      </w:r>
    </w:p>
    <w:p w14:paraId="340CB950" w14:textId="56E33011" w:rsidR="004E2D8E" w:rsidRDefault="00A97D4A" w:rsidP="00357580">
      <w:pPr>
        <w:pStyle w:val="NoSpacing"/>
        <w:spacing w:after="120"/>
      </w:pPr>
      <w:r>
        <w:t xml:space="preserve"> Live &amp; Local’s greatest asset is a network of over 300 voluntary groups from a wide range of rural and other communities across the East and West Midlands, without whose support this activity would not happen as it is the communities who choose and run the activities. </w:t>
      </w:r>
    </w:p>
    <w:p w14:paraId="79D4E381" w14:textId="65C790D9" w:rsidR="00A97D4A" w:rsidRDefault="00A97D4A" w:rsidP="00357580">
      <w:pPr>
        <w:pStyle w:val="NoSpacing"/>
        <w:spacing w:after="120"/>
      </w:pPr>
      <w:r>
        <w:t>We are a team of fifteen arts professionals based at our office in Warwick with remote workers across the East and West Midlands. We work with a range of funders and other partners to identify development opportunities that meet their local, regional or national strategies including 35 local authorities. As a result, Live &amp; Local is designated as a key provider within the arts policies of several of these authorities and is a National Portfolio Organisation (NPO) of the Arts Council England (ACE).</w:t>
      </w:r>
    </w:p>
    <w:p w14:paraId="6F49CCBE" w14:textId="77777777" w:rsidR="00A97D4A" w:rsidRDefault="00A97D4A" w:rsidP="00112579">
      <w:pPr>
        <w:pStyle w:val="Heading1"/>
      </w:pPr>
      <w:r>
        <w:t>Our Work</w:t>
      </w:r>
    </w:p>
    <w:p w14:paraId="323F1D18" w14:textId="77777777" w:rsidR="00A97D4A" w:rsidRDefault="00A97D4A" w:rsidP="00112579">
      <w:pPr>
        <w:pStyle w:val="Heading2"/>
      </w:pPr>
      <w:r>
        <w:t>Live Performances</w:t>
      </w:r>
    </w:p>
    <w:p w14:paraId="3A4BEBAC" w14:textId="48AE455F" w:rsidR="00A97D4A" w:rsidRDefault="00A97D4A" w:rsidP="00A97D4A">
      <w:pPr>
        <w:pStyle w:val="NoSpacing"/>
      </w:pPr>
      <w:r>
        <w:t xml:space="preserve">A high-quality professional performing arts </w:t>
      </w:r>
      <w:r w:rsidRPr="00DF78E6">
        <w:t>program</w:t>
      </w:r>
      <w:r w:rsidR="003A215E" w:rsidRPr="00DF78E6">
        <w:t>me</w:t>
      </w:r>
      <w:r>
        <w:t xml:space="preserve"> (indoors and outdoors) in partnership with voluntary led organisations which between them programme 3</w:t>
      </w:r>
      <w:r w:rsidR="008B0DD2">
        <w:t>5</w:t>
      </w:r>
      <w:r>
        <w:t xml:space="preserve">0+ live events per year. </w:t>
      </w:r>
    </w:p>
    <w:p w14:paraId="5C96F254" w14:textId="7D63C2F9" w:rsidR="00A97D4A" w:rsidRDefault="00DF78E6" w:rsidP="00112579">
      <w:pPr>
        <w:pStyle w:val="Heading2"/>
      </w:pPr>
      <w:r>
        <w:lastRenderedPageBreak/>
        <w:t xml:space="preserve">Film </w:t>
      </w:r>
      <w:r w:rsidR="00A97D4A">
        <w:t>Screenings</w:t>
      </w:r>
    </w:p>
    <w:p w14:paraId="25DB7269" w14:textId="74EF10AB" w:rsidR="00A97D4A" w:rsidRDefault="00A97D4A" w:rsidP="00B35BDF">
      <w:pPr>
        <w:pStyle w:val="NoSpacing"/>
        <w:spacing w:after="120"/>
      </w:pPr>
      <w:r>
        <w:t xml:space="preserve">Film screening programme in partnership with voluntary led organisations that covers Warwickshire, </w:t>
      </w:r>
      <w:r w:rsidR="00112579">
        <w:t>Staffordshire,</w:t>
      </w:r>
      <w:r>
        <w:t xml:space="preserve"> and Rushcliffe. This is now a network of </w:t>
      </w:r>
      <w:r w:rsidR="00E876CE" w:rsidRPr="00DF78E6">
        <w:t>approximately</w:t>
      </w:r>
      <w:r>
        <w:t xml:space="preserve"> 35 community run venues, which programme </w:t>
      </w:r>
      <w:r w:rsidRPr="00DF78E6">
        <w:t>a</w:t>
      </w:r>
      <w:r w:rsidR="00E876CE" w:rsidRPr="00DF78E6">
        <w:t>bout</w:t>
      </w:r>
      <w:r>
        <w:t xml:space="preserve"> 250 screenings per year. Our film program also includes an annual Big Picture Film Festival, currently running out of Stratford Upon Avon. </w:t>
      </w:r>
    </w:p>
    <w:p w14:paraId="77F37439" w14:textId="77777777" w:rsidR="00A97D4A" w:rsidRPr="00397987" w:rsidRDefault="00A97D4A" w:rsidP="00112579">
      <w:pPr>
        <w:pStyle w:val="Heading2"/>
      </w:pPr>
      <w:r w:rsidRPr="00397987">
        <w:t>Live &amp; Local – LivingRoom</w:t>
      </w:r>
    </w:p>
    <w:p w14:paraId="51BEA89D" w14:textId="4874B3A6" w:rsidR="00A97D4A" w:rsidRDefault="00A97D4A" w:rsidP="00B35BDF">
      <w:pPr>
        <w:pStyle w:val="NoSpacing"/>
        <w:spacing w:after="120"/>
      </w:pPr>
      <w:r w:rsidRPr="00397987">
        <w:t>Creative participation projects involving micro-commissions twinning artists with communities to create bespoke performances and artworks.</w:t>
      </w:r>
      <w:r>
        <w:t xml:space="preserve"> </w:t>
      </w:r>
    </w:p>
    <w:p w14:paraId="0A427601" w14:textId="77777777" w:rsidR="00B35BDF" w:rsidRDefault="00A97D4A" w:rsidP="00B35BDF">
      <w:pPr>
        <w:pStyle w:val="Heading2"/>
      </w:pPr>
      <w:r>
        <w:t xml:space="preserve">DART </w:t>
      </w:r>
    </w:p>
    <w:p w14:paraId="296D07DF" w14:textId="6ECC5C2F" w:rsidR="00A97D4A" w:rsidRDefault="00A97D4A" w:rsidP="00B35BDF">
      <w:pPr>
        <w:pStyle w:val="NoSpacing"/>
        <w:spacing w:after="120"/>
      </w:pPr>
      <w:r>
        <w:t>Developing Artists for Rural Touring</w:t>
      </w:r>
      <w:r w:rsidR="00B35BDF" w:rsidRPr="009B50C6">
        <w:t xml:space="preserve">. </w:t>
      </w:r>
      <w:r w:rsidR="00600A3F" w:rsidRPr="009B50C6">
        <w:t>This is a</w:t>
      </w:r>
      <w:r w:rsidR="00B35BDF" w:rsidRPr="009B50C6">
        <w:t>n</w:t>
      </w:r>
      <w:r w:rsidRPr="009B50C6">
        <w:t xml:space="preserve"> initiative supporting emerging professional artists</w:t>
      </w:r>
      <w:r w:rsidR="00397987" w:rsidRPr="009B50C6">
        <w:t>, artists new to rural touring,</w:t>
      </w:r>
      <w:r>
        <w:t xml:space="preserve"> and the development of new work for rural touring networks and audiences. </w:t>
      </w:r>
    </w:p>
    <w:p w14:paraId="15867F21" w14:textId="77777777" w:rsidR="00A97D4A" w:rsidRDefault="00A97D4A" w:rsidP="00112579">
      <w:pPr>
        <w:pStyle w:val="Heading2"/>
      </w:pPr>
      <w:r>
        <w:t>Rural Hub Towns Initiative</w:t>
      </w:r>
    </w:p>
    <w:p w14:paraId="63C7E1F0" w14:textId="46E0E614" w:rsidR="00A97D4A" w:rsidRDefault="00A97D4A" w:rsidP="00600A3F">
      <w:pPr>
        <w:pStyle w:val="NoSpacing"/>
        <w:spacing w:after="120"/>
      </w:pPr>
      <w:r>
        <w:t xml:space="preserve">A new ACE funded </w:t>
      </w:r>
      <w:r w:rsidRPr="009B50C6">
        <w:t>program</w:t>
      </w:r>
      <w:r w:rsidR="001C0FF6" w:rsidRPr="009B50C6">
        <w:t>me</w:t>
      </w:r>
      <w:r>
        <w:t xml:space="preserve"> for five rural hub towns and their rural hinterland located in Levelling Up </w:t>
      </w:r>
      <w:proofErr w:type="gramStart"/>
      <w:r>
        <w:t>For</w:t>
      </w:r>
      <w:proofErr w:type="gramEnd"/>
      <w:r>
        <w:t xml:space="preserve"> Culture Places that brings people, places and arts together using similar ‘place based’ model to Creative People &amp; Places projects. </w:t>
      </w:r>
    </w:p>
    <w:p w14:paraId="143ACB5E" w14:textId="608E14EB" w:rsidR="00A97D4A" w:rsidRDefault="00D667F9" w:rsidP="000A0CE5">
      <w:pPr>
        <w:pStyle w:val="NoSpacing"/>
      </w:pPr>
      <w:r>
        <w:t>Audience Member Quote</w:t>
      </w:r>
      <w:r w:rsidR="00600A3F">
        <w:t>:</w:t>
      </w:r>
      <w:r>
        <w:t xml:space="preserve"> </w:t>
      </w:r>
      <w:r w:rsidR="00A97D4A">
        <w:t xml:space="preserve">“It’s a pleasure to see Artists of this calibre in local venues.” </w:t>
      </w:r>
    </w:p>
    <w:p w14:paraId="6DE074FD" w14:textId="6D49E32B" w:rsidR="00A97D4A" w:rsidRDefault="00A97D4A" w:rsidP="00812356">
      <w:pPr>
        <w:pStyle w:val="Heading1"/>
      </w:pPr>
      <w:r>
        <w:t>Go</w:t>
      </w:r>
      <w:r w:rsidR="00B35BDF">
        <w:t>v</w:t>
      </w:r>
      <w:r>
        <w:t>ernance</w:t>
      </w:r>
    </w:p>
    <w:p w14:paraId="18EA2449" w14:textId="77777777" w:rsidR="00A5280F" w:rsidRDefault="00A97D4A" w:rsidP="000A0CE5">
      <w:pPr>
        <w:pStyle w:val="NoSpacing"/>
        <w:spacing w:after="120"/>
      </w:pPr>
      <w:r>
        <w:t xml:space="preserve">Live &amp; Local is a not-for-profit Company Limited by Guarantee. It is not a Charity. It has a voluntary Board of Directors which is drawn from funders, staff, </w:t>
      </w:r>
      <w:proofErr w:type="gramStart"/>
      <w:r>
        <w:t>users</w:t>
      </w:r>
      <w:proofErr w:type="gramEnd"/>
      <w:r>
        <w:t xml:space="preserve"> and artists involved with the organisation’s activities. </w:t>
      </w:r>
    </w:p>
    <w:p w14:paraId="0909946A" w14:textId="09BFAA04" w:rsidR="000A0CE5" w:rsidRDefault="00A97D4A" w:rsidP="000A0CE5">
      <w:pPr>
        <w:pStyle w:val="NoSpacing"/>
        <w:spacing w:after="120"/>
      </w:pPr>
      <w:r>
        <w:t xml:space="preserve">The Company does not have shareholders, but instead has Members who act as guarantors. The guarantors give an undertaking to contribute a nominal amount (£1) in the event of the winding up of the Company. </w:t>
      </w:r>
    </w:p>
    <w:p w14:paraId="0E262E95" w14:textId="106EE310" w:rsidR="00A97D4A" w:rsidRDefault="00A97D4A" w:rsidP="000A0CE5">
      <w:pPr>
        <w:pStyle w:val="NoSpacing"/>
        <w:spacing w:after="120"/>
      </w:pPr>
      <w:r>
        <w:t>The Board meets at least four times per year to provide an oversight, guidance on strategy and financial management. Arts Council England are observers. It has four standing subcommittees relating to specific parts of our delivery as a National Portfolio Organisation.</w:t>
      </w:r>
    </w:p>
    <w:p w14:paraId="4B726B77" w14:textId="77777777" w:rsidR="00A97D4A" w:rsidRDefault="00A97D4A" w:rsidP="00EA5507">
      <w:pPr>
        <w:pStyle w:val="Heading1"/>
      </w:pPr>
      <w:r>
        <w:t>Funding</w:t>
      </w:r>
    </w:p>
    <w:p w14:paraId="7F1F3047" w14:textId="77777777" w:rsidR="00B91DEC" w:rsidRDefault="00A97D4A" w:rsidP="00B91DEC">
      <w:pPr>
        <w:pStyle w:val="NoSpacing"/>
        <w:spacing w:after="120"/>
      </w:pPr>
      <w:r>
        <w:t>Live &amp; Local is funded by a mix of local, regional and national bodies. We are a National Portfolio Organisation (NPO) of the Arts Council England (ACE) for at least up until 2027, having gain</w:t>
      </w:r>
      <w:r w:rsidR="000A0CE5">
        <w:t>ed</w:t>
      </w:r>
      <w:r>
        <w:t xml:space="preserve"> a substantial uplift for the current investment period</w:t>
      </w:r>
      <w:r w:rsidR="000A0CE5">
        <w:t xml:space="preserve"> for our Rural Hub Towns initia</w:t>
      </w:r>
      <w:r w:rsidR="00B91DEC">
        <w:t>tive</w:t>
      </w:r>
      <w:r>
        <w:t xml:space="preserve">. </w:t>
      </w:r>
    </w:p>
    <w:p w14:paraId="0CAA5745" w14:textId="56B76824" w:rsidR="00B91DEC" w:rsidRPr="009B50C6" w:rsidRDefault="00A97D4A" w:rsidP="00B91DEC">
      <w:pPr>
        <w:pStyle w:val="NoSpacing"/>
        <w:spacing w:after="120"/>
      </w:pPr>
      <w:r w:rsidRPr="009B50C6">
        <w:t xml:space="preserve">We are </w:t>
      </w:r>
      <w:r w:rsidR="0096079E" w:rsidRPr="009B50C6">
        <w:t xml:space="preserve">also </w:t>
      </w:r>
      <w:r w:rsidRPr="009B50C6">
        <w:t xml:space="preserve">funded by County Councils and District and Borough councils. This income is in the form of grants with service level agreements. We also raise income as fees generated from the live shows and film screenings. </w:t>
      </w:r>
    </w:p>
    <w:p w14:paraId="10EC98B8" w14:textId="14E4AA40" w:rsidR="00A97D4A" w:rsidRDefault="00B91DEC" w:rsidP="00B91DEC">
      <w:pPr>
        <w:pStyle w:val="NoSpacing"/>
        <w:spacing w:after="120"/>
      </w:pPr>
      <w:r w:rsidRPr="009B50C6">
        <w:t xml:space="preserve">We </w:t>
      </w:r>
      <w:r w:rsidR="0096079E" w:rsidRPr="009B50C6">
        <w:t>receive</w:t>
      </w:r>
      <w:r w:rsidRPr="009B50C6">
        <w:t xml:space="preserve"> occasional project funding from the British Film Institute (BFI</w:t>
      </w:r>
      <w:proofErr w:type="gramStart"/>
      <w:r w:rsidRPr="009B50C6">
        <w:t>)</w:t>
      </w:r>
      <w:proofErr w:type="gramEnd"/>
      <w:r w:rsidR="0096079E" w:rsidRPr="009B50C6">
        <w:t xml:space="preserve"> and w</w:t>
      </w:r>
      <w:r w:rsidR="00A97D4A" w:rsidRPr="009B50C6">
        <w:t>e also run a Friends Scheme.</w:t>
      </w:r>
    </w:p>
    <w:p w14:paraId="4184E96A" w14:textId="77777777" w:rsidR="00A97D4A" w:rsidRDefault="00A97D4A" w:rsidP="00EA5507">
      <w:pPr>
        <w:pStyle w:val="Heading1"/>
      </w:pPr>
      <w:r>
        <w:t>Being a Director</w:t>
      </w:r>
    </w:p>
    <w:p w14:paraId="22FB574F" w14:textId="5FBEF615" w:rsidR="00A97D4A" w:rsidRDefault="00A97D4A" w:rsidP="0096079E">
      <w:pPr>
        <w:pStyle w:val="NoSpacing"/>
        <w:spacing w:after="120"/>
      </w:pPr>
      <w:r>
        <w:t xml:space="preserve">The Board has overall responsibility for the management of the organisation. They do not deliver the </w:t>
      </w:r>
      <w:r w:rsidR="00EA5507">
        <w:t>day-to-day</w:t>
      </w:r>
      <w:r>
        <w:t xml:space="preserve"> work of an organisation; rather they set the overall direction, approve budgets and support staff by talking through new ideas and progress against existing plans.</w:t>
      </w:r>
    </w:p>
    <w:p w14:paraId="10C9FAE9" w14:textId="16C68EFC" w:rsidR="00EA5507" w:rsidRDefault="008F7CAA" w:rsidP="0096079E">
      <w:pPr>
        <w:pStyle w:val="NoSpacing"/>
        <w:spacing w:after="120"/>
      </w:pPr>
      <w:r>
        <w:t>Y</w:t>
      </w:r>
      <w:r w:rsidR="00A97D4A">
        <w:t>ou</w:t>
      </w:r>
      <w:r w:rsidR="0096079E">
        <w:t xml:space="preserve">r role </w:t>
      </w:r>
      <w:r>
        <w:t xml:space="preserve">as a Director </w:t>
      </w:r>
      <w:r w:rsidR="0096079E">
        <w:t>would be:</w:t>
      </w:r>
    </w:p>
    <w:p w14:paraId="178CAF2C" w14:textId="2FAB64CF" w:rsidR="00A97D4A" w:rsidRDefault="00EA5507" w:rsidP="008F7CAA">
      <w:pPr>
        <w:pStyle w:val="NoSpacing"/>
        <w:numPr>
          <w:ilvl w:val="0"/>
          <w:numId w:val="9"/>
        </w:numPr>
      </w:pPr>
      <w:r>
        <w:t>M</w:t>
      </w:r>
      <w:r w:rsidR="00A97D4A">
        <w:t>eet as part of the Board four times per year.</w:t>
      </w:r>
    </w:p>
    <w:p w14:paraId="39896AF0" w14:textId="77777777" w:rsidR="00A97D4A" w:rsidRDefault="00A97D4A" w:rsidP="008F7CAA">
      <w:pPr>
        <w:pStyle w:val="NoSpacing"/>
        <w:numPr>
          <w:ilvl w:val="0"/>
          <w:numId w:val="9"/>
        </w:numPr>
      </w:pPr>
      <w:r>
        <w:t xml:space="preserve">Make sure that we deliver our purpose, as defined in the governing document, by working with the rest of the Board and staff to develop and agree a long-term strategy to conduct its vision. </w:t>
      </w:r>
    </w:p>
    <w:p w14:paraId="6EE51D02" w14:textId="77777777" w:rsidR="00A97D4A" w:rsidRDefault="00A97D4A" w:rsidP="008F7CAA">
      <w:pPr>
        <w:pStyle w:val="NoSpacing"/>
        <w:numPr>
          <w:ilvl w:val="0"/>
          <w:numId w:val="9"/>
        </w:numPr>
      </w:pPr>
      <w:r>
        <w:t xml:space="preserve">Ensure that the organisation complies with all relevant legislation or regulations. </w:t>
      </w:r>
    </w:p>
    <w:p w14:paraId="422FAD81" w14:textId="77777777" w:rsidR="00A97D4A" w:rsidRDefault="00A97D4A" w:rsidP="008F7CAA">
      <w:pPr>
        <w:pStyle w:val="NoSpacing"/>
        <w:numPr>
          <w:ilvl w:val="0"/>
          <w:numId w:val="9"/>
        </w:numPr>
      </w:pPr>
      <w:r>
        <w:t xml:space="preserve">Ensure the effective and efficient governance of the organisation, including having appropriate policies and procedures in place, and review those regularly. </w:t>
      </w:r>
    </w:p>
    <w:p w14:paraId="78224996" w14:textId="77777777" w:rsidR="00A97D4A" w:rsidRDefault="00A97D4A" w:rsidP="008F7CAA">
      <w:pPr>
        <w:pStyle w:val="NoSpacing"/>
        <w:numPr>
          <w:ilvl w:val="0"/>
          <w:numId w:val="9"/>
        </w:numPr>
      </w:pPr>
      <w:r>
        <w:t xml:space="preserve">Sit on one or more of the four standing sub-committees that meet 2-4 times per year. </w:t>
      </w:r>
    </w:p>
    <w:p w14:paraId="562AB3A6" w14:textId="77777777" w:rsidR="00A97D4A" w:rsidRDefault="00A97D4A" w:rsidP="008F7CAA">
      <w:pPr>
        <w:pStyle w:val="NoSpacing"/>
        <w:numPr>
          <w:ilvl w:val="0"/>
          <w:numId w:val="9"/>
        </w:numPr>
      </w:pPr>
      <w:r>
        <w:lastRenderedPageBreak/>
        <w:t xml:space="preserve">Attend Live &amp; Local events and non-Board meetings on an occasional basis to support and understand the organisation’s work. </w:t>
      </w:r>
    </w:p>
    <w:p w14:paraId="3D1551E8" w14:textId="52C1CE7B" w:rsidR="00A97D4A" w:rsidRDefault="00233812" w:rsidP="004D11D9">
      <w:pPr>
        <w:pStyle w:val="NoSpacing"/>
        <w:spacing w:before="120" w:after="120"/>
      </w:pPr>
      <w:r w:rsidRPr="00861C7B">
        <w:t>The Board</w:t>
      </w:r>
      <w:r w:rsidR="004D11D9" w:rsidRPr="00861C7B">
        <w:t>’</w:t>
      </w:r>
      <w:r w:rsidRPr="00861C7B">
        <w:t xml:space="preserve">s Role can be defined under </w:t>
      </w:r>
      <w:r w:rsidR="004D11D9" w:rsidRPr="00861C7B">
        <w:t>three</w:t>
      </w:r>
      <w:r w:rsidRPr="00861C7B">
        <w:t xml:space="preserve"> main areas, </w:t>
      </w:r>
      <w:r w:rsidR="004D11D9" w:rsidRPr="00861C7B">
        <w:t>d</w:t>
      </w:r>
      <w:r w:rsidRPr="00861C7B">
        <w:t>ecisions, assurance and supp</w:t>
      </w:r>
      <w:r w:rsidR="004D11D9" w:rsidRPr="00861C7B">
        <w:t>ort</w:t>
      </w:r>
      <w:r w:rsidR="00140783" w:rsidRPr="00861C7B">
        <w:t>.</w:t>
      </w:r>
    </w:p>
    <w:p w14:paraId="75F40A85" w14:textId="783FA205" w:rsidR="00A97D4A" w:rsidRDefault="00A97D4A" w:rsidP="00EA5507">
      <w:pPr>
        <w:pStyle w:val="Heading2"/>
      </w:pPr>
      <w:r>
        <w:t>Decisions</w:t>
      </w:r>
    </w:p>
    <w:p w14:paraId="2E4476F8" w14:textId="77777777" w:rsidR="00A97D4A" w:rsidRDefault="00A97D4A" w:rsidP="00EA5507">
      <w:pPr>
        <w:pStyle w:val="NoSpacing"/>
        <w:numPr>
          <w:ilvl w:val="0"/>
          <w:numId w:val="5"/>
        </w:numPr>
      </w:pPr>
      <w:r>
        <w:t>Strategic aims and objectives</w:t>
      </w:r>
    </w:p>
    <w:p w14:paraId="1394DC3E" w14:textId="37F1D9BD" w:rsidR="00A97D4A" w:rsidRPr="00861C7B" w:rsidRDefault="00A97D4A" w:rsidP="00EA5507">
      <w:pPr>
        <w:pStyle w:val="NoSpacing"/>
        <w:numPr>
          <w:ilvl w:val="0"/>
          <w:numId w:val="5"/>
        </w:numPr>
      </w:pPr>
      <w:r w:rsidRPr="00861C7B">
        <w:t xml:space="preserve">Staffing </w:t>
      </w:r>
      <w:r w:rsidR="004D11D9" w:rsidRPr="00861C7B">
        <w:t xml:space="preserve">relating to </w:t>
      </w:r>
      <w:r w:rsidRPr="00861C7B">
        <w:t>CEO &amp; overall establishment</w:t>
      </w:r>
    </w:p>
    <w:p w14:paraId="50D1E953" w14:textId="701B239D" w:rsidR="00A97D4A" w:rsidRPr="00861C7B" w:rsidRDefault="00A97D4A" w:rsidP="00EA5507">
      <w:pPr>
        <w:pStyle w:val="NoSpacing"/>
        <w:numPr>
          <w:ilvl w:val="0"/>
          <w:numId w:val="5"/>
        </w:numPr>
      </w:pPr>
      <w:r w:rsidRPr="00861C7B">
        <w:t>Business Plan and annual budget</w:t>
      </w:r>
      <w:r w:rsidR="004D11D9" w:rsidRPr="00861C7B">
        <w:t xml:space="preserve"> </w:t>
      </w:r>
      <w:r w:rsidRPr="00861C7B">
        <w:t>sign off</w:t>
      </w:r>
    </w:p>
    <w:p w14:paraId="1FF0F4D7" w14:textId="74F5C62E" w:rsidR="00A97D4A" w:rsidRDefault="00A97D4A" w:rsidP="00EA5507">
      <w:pPr>
        <w:pStyle w:val="NoSpacing"/>
        <w:numPr>
          <w:ilvl w:val="0"/>
          <w:numId w:val="5"/>
        </w:numPr>
      </w:pPr>
      <w:r>
        <w:t>Company risk management</w:t>
      </w:r>
    </w:p>
    <w:p w14:paraId="79ED8DDB" w14:textId="77777777" w:rsidR="00A97D4A" w:rsidRDefault="00A97D4A" w:rsidP="00A97D4A">
      <w:pPr>
        <w:pStyle w:val="NoSpacing"/>
      </w:pPr>
    </w:p>
    <w:p w14:paraId="2967FBC7" w14:textId="3C37A1BD" w:rsidR="00A97D4A" w:rsidRDefault="00A97D4A" w:rsidP="00EA5507">
      <w:pPr>
        <w:pStyle w:val="Heading2"/>
      </w:pPr>
      <w:r>
        <w:t>Assurance</w:t>
      </w:r>
    </w:p>
    <w:p w14:paraId="1532C674" w14:textId="312309A5" w:rsidR="00A97D4A" w:rsidRPr="00861C7B" w:rsidRDefault="00525BA6" w:rsidP="00EA5507">
      <w:pPr>
        <w:pStyle w:val="NoSpacing"/>
        <w:numPr>
          <w:ilvl w:val="0"/>
          <w:numId w:val="6"/>
        </w:numPr>
      </w:pPr>
      <w:r w:rsidRPr="00861C7B">
        <w:t>Arts Council England</w:t>
      </w:r>
      <w:r w:rsidR="00A97D4A" w:rsidRPr="00861C7B">
        <w:t xml:space="preserve"> Investment Principles</w:t>
      </w:r>
    </w:p>
    <w:p w14:paraId="57F41CB7" w14:textId="738CE42F" w:rsidR="00A97D4A" w:rsidRPr="00861C7B" w:rsidRDefault="00A97D4A" w:rsidP="00EA5507">
      <w:pPr>
        <w:pStyle w:val="NoSpacing"/>
        <w:numPr>
          <w:ilvl w:val="0"/>
          <w:numId w:val="6"/>
        </w:numPr>
      </w:pPr>
      <w:r w:rsidRPr="00861C7B">
        <w:t>Company Key performance indicators</w:t>
      </w:r>
      <w:r w:rsidR="00525BA6" w:rsidRPr="00861C7B">
        <w:t xml:space="preserve"> (KPIs)</w:t>
      </w:r>
    </w:p>
    <w:p w14:paraId="4AFE8ABF" w14:textId="16469143" w:rsidR="00A97D4A" w:rsidRPr="00861C7B" w:rsidRDefault="00140783" w:rsidP="00EA5507">
      <w:pPr>
        <w:pStyle w:val="NoSpacing"/>
        <w:numPr>
          <w:ilvl w:val="0"/>
          <w:numId w:val="6"/>
        </w:numPr>
      </w:pPr>
      <w:r w:rsidRPr="00861C7B">
        <w:t>Legal c</w:t>
      </w:r>
      <w:r w:rsidR="00A97D4A" w:rsidRPr="00861C7B">
        <w:t xml:space="preserve">ompliance </w:t>
      </w:r>
    </w:p>
    <w:p w14:paraId="221D9B4E" w14:textId="77777777" w:rsidR="00A97D4A" w:rsidRPr="00861C7B" w:rsidRDefault="00A97D4A" w:rsidP="00EA5507">
      <w:pPr>
        <w:pStyle w:val="NoSpacing"/>
        <w:numPr>
          <w:ilvl w:val="0"/>
          <w:numId w:val="6"/>
        </w:numPr>
      </w:pPr>
      <w:r w:rsidRPr="00861C7B">
        <w:t>Health &amp; Safety</w:t>
      </w:r>
    </w:p>
    <w:p w14:paraId="64DBB19C" w14:textId="48448A88" w:rsidR="00A97D4A" w:rsidRPr="00861C7B" w:rsidRDefault="00A97D4A" w:rsidP="00EA5507">
      <w:pPr>
        <w:pStyle w:val="NoSpacing"/>
        <w:numPr>
          <w:ilvl w:val="0"/>
          <w:numId w:val="6"/>
        </w:numPr>
      </w:pPr>
      <w:r w:rsidRPr="00861C7B">
        <w:t xml:space="preserve">Business Plan monitoring </w:t>
      </w:r>
    </w:p>
    <w:p w14:paraId="5B39A94D" w14:textId="77777777" w:rsidR="00A97D4A" w:rsidRDefault="00A97D4A" w:rsidP="00EA5507">
      <w:pPr>
        <w:pStyle w:val="NoSpacing"/>
        <w:numPr>
          <w:ilvl w:val="0"/>
          <w:numId w:val="6"/>
        </w:numPr>
      </w:pPr>
      <w:r>
        <w:t>Management accounts</w:t>
      </w:r>
    </w:p>
    <w:p w14:paraId="4E20E3EF" w14:textId="77777777" w:rsidR="00A97D4A" w:rsidRDefault="00A97D4A" w:rsidP="00A97D4A">
      <w:pPr>
        <w:pStyle w:val="NoSpacing"/>
      </w:pPr>
    </w:p>
    <w:p w14:paraId="5ED5366B" w14:textId="53B20777" w:rsidR="00A97D4A" w:rsidRDefault="00525BA6" w:rsidP="00EA5507">
      <w:pPr>
        <w:pStyle w:val="Heading2"/>
      </w:pPr>
      <w:r>
        <w:t xml:space="preserve">Under </w:t>
      </w:r>
      <w:r w:rsidR="00A97D4A">
        <w:t>Support</w:t>
      </w:r>
    </w:p>
    <w:p w14:paraId="3495849B" w14:textId="08835083" w:rsidR="00A97D4A" w:rsidRDefault="00A97D4A" w:rsidP="00EA5507">
      <w:pPr>
        <w:pStyle w:val="NoSpacing"/>
        <w:numPr>
          <w:ilvl w:val="0"/>
          <w:numId w:val="7"/>
        </w:numPr>
      </w:pPr>
      <w:r>
        <w:t>To act as ambassadors and advocates</w:t>
      </w:r>
    </w:p>
    <w:p w14:paraId="670D1110" w14:textId="30B4618C" w:rsidR="00A97D4A" w:rsidRDefault="00A97D4A" w:rsidP="00EA5507">
      <w:pPr>
        <w:pStyle w:val="NoSpacing"/>
        <w:numPr>
          <w:ilvl w:val="0"/>
          <w:numId w:val="7"/>
        </w:numPr>
      </w:pPr>
      <w:r>
        <w:t>To promote the company</w:t>
      </w:r>
    </w:p>
    <w:p w14:paraId="7B547C15" w14:textId="56AF512D" w:rsidR="00A97D4A" w:rsidRDefault="00A97D4A" w:rsidP="00EA5507">
      <w:pPr>
        <w:pStyle w:val="NoSpacing"/>
        <w:numPr>
          <w:ilvl w:val="0"/>
          <w:numId w:val="7"/>
        </w:numPr>
      </w:pPr>
      <w:r>
        <w:t xml:space="preserve">To act as a listening post </w:t>
      </w:r>
      <w:r w:rsidR="00140783">
        <w:t>and t</w:t>
      </w:r>
      <w:r>
        <w:t>o provide information</w:t>
      </w:r>
    </w:p>
    <w:p w14:paraId="641B4493" w14:textId="77777777" w:rsidR="00A97D4A" w:rsidRDefault="00A97D4A" w:rsidP="00AA5304">
      <w:pPr>
        <w:pStyle w:val="Heading1"/>
      </w:pPr>
      <w:r w:rsidRPr="00A24862">
        <w:t>Person Specification</w:t>
      </w:r>
    </w:p>
    <w:p w14:paraId="1C062EB7" w14:textId="77777777" w:rsidR="00A97D4A" w:rsidRDefault="00A97D4A" w:rsidP="00140783">
      <w:pPr>
        <w:pStyle w:val="NoSpacing"/>
        <w:spacing w:after="120"/>
      </w:pPr>
      <w:r w:rsidRPr="00A24862">
        <w:t>These items are in no particular order. Some are essential</w:t>
      </w:r>
      <w:r>
        <w:t xml:space="preserve"> </w:t>
      </w:r>
      <w:r w:rsidRPr="00A24862">
        <w:t>for all Directors. Some we are looking to include among the</w:t>
      </w:r>
      <w:r>
        <w:t xml:space="preserve"> </w:t>
      </w:r>
      <w:r w:rsidRPr="00A24862">
        <w:t>Board as a whole, so you may just have one or two of them.</w:t>
      </w:r>
      <w:r>
        <w:t xml:space="preserve"> </w:t>
      </w:r>
      <w:r w:rsidRPr="00A24862">
        <w:t>You may also have additional strengths that we haven’t</w:t>
      </w:r>
      <w:r>
        <w:t xml:space="preserve"> </w:t>
      </w:r>
      <w:r w:rsidRPr="00A24862">
        <w:t>mentioned. We would be interested to hear about them.</w:t>
      </w:r>
    </w:p>
    <w:p w14:paraId="38BA51A5" w14:textId="55A93815" w:rsidR="00A97D4A" w:rsidRPr="00A24862" w:rsidRDefault="00A97D4A" w:rsidP="00A97D4A">
      <w:pPr>
        <w:pStyle w:val="NoSpacing"/>
        <w:numPr>
          <w:ilvl w:val="0"/>
          <w:numId w:val="2"/>
        </w:numPr>
      </w:pPr>
      <w:r w:rsidRPr="00A24862">
        <w:t>Passion for the arts and power of creativity in</w:t>
      </w:r>
      <w:r w:rsidR="00140783">
        <w:t xml:space="preserve"> </w:t>
      </w:r>
      <w:r w:rsidRPr="00A24862">
        <w:t>communities</w:t>
      </w:r>
      <w:r w:rsidR="001F2088">
        <w:t>.</w:t>
      </w:r>
    </w:p>
    <w:p w14:paraId="058E295E" w14:textId="08413614" w:rsidR="001F2088" w:rsidRPr="007A5F02" w:rsidRDefault="00A97D4A" w:rsidP="00A97D4A">
      <w:pPr>
        <w:pStyle w:val="NoSpacing"/>
        <w:numPr>
          <w:ilvl w:val="0"/>
          <w:numId w:val="2"/>
        </w:numPr>
      </w:pPr>
      <w:r w:rsidRPr="007A5F02">
        <w:t>Enthusiasm for the work of the organisation</w:t>
      </w:r>
      <w:r w:rsidR="001F2088" w:rsidRPr="007A5F02">
        <w:t>.</w:t>
      </w:r>
    </w:p>
    <w:p w14:paraId="0FC00C9A" w14:textId="4C1978EF" w:rsidR="00A97D4A" w:rsidRPr="007A5F02" w:rsidRDefault="001F2088" w:rsidP="00A97D4A">
      <w:pPr>
        <w:pStyle w:val="NoSpacing"/>
        <w:numPr>
          <w:ilvl w:val="0"/>
          <w:numId w:val="2"/>
        </w:numPr>
      </w:pPr>
      <w:r w:rsidRPr="007A5F02">
        <w:t xml:space="preserve">A </w:t>
      </w:r>
      <w:r w:rsidR="00A97D4A" w:rsidRPr="007A5F02">
        <w:t>commitment to carry out the duties of a Board member</w:t>
      </w:r>
      <w:r w:rsidRPr="007A5F02">
        <w:t>.</w:t>
      </w:r>
    </w:p>
    <w:p w14:paraId="63E979C5" w14:textId="592A7F69" w:rsidR="00A97D4A" w:rsidRPr="00A24862" w:rsidRDefault="00A97D4A" w:rsidP="00A97D4A">
      <w:pPr>
        <w:pStyle w:val="NoSpacing"/>
        <w:numPr>
          <w:ilvl w:val="0"/>
          <w:numId w:val="2"/>
        </w:numPr>
      </w:pPr>
      <w:r w:rsidRPr="00A24862">
        <w:t>Knowledge of the arts sector or the type of communities</w:t>
      </w:r>
      <w:r w:rsidR="00140783">
        <w:t xml:space="preserve"> </w:t>
      </w:r>
      <w:r w:rsidRPr="00A24862">
        <w:t>within which we work</w:t>
      </w:r>
      <w:r w:rsidR="00491ADD">
        <w:t>.</w:t>
      </w:r>
    </w:p>
    <w:p w14:paraId="3F45B2D9" w14:textId="6BBFBB9C" w:rsidR="00A97D4A" w:rsidRPr="00A24862" w:rsidRDefault="00A97D4A" w:rsidP="00A97D4A">
      <w:pPr>
        <w:pStyle w:val="NoSpacing"/>
        <w:numPr>
          <w:ilvl w:val="0"/>
          <w:numId w:val="2"/>
        </w:numPr>
      </w:pPr>
      <w:r w:rsidRPr="00A24862">
        <w:t>Ability to work as a member of a team and a willingness</w:t>
      </w:r>
      <w:r w:rsidR="00140783">
        <w:t xml:space="preserve"> </w:t>
      </w:r>
      <w:r w:rsidRPr="00A24862">
        <w:t>to state personal convictions, and equally, to accept a</w:t>
      </w:r>
      <w:r w:rsidR="00140783">
        <w:t xml:space="preserve"> </w:t>
      </w:r>
      <w:r w:rsidRPr="00A24862">
        <w:t>majority decision and be tolerant of the views of others.</w:t>
      </w:r>
    </w:p>
    <w:p w14:paraId="23CD21C8" w14:textId="677AA79B" w:rsidR="00A97D4A" w:rsidRPr="00A24862" w:rsidRDefault="00A97D4A" w:rsidP="00A97D4A">
      <w:pPr>
        <w:pStyle w:val="NoSpacing"/>
        <w:numPr>
          <w:ilvl w:val="0"/>
          <w:numId w:val="2"/>
        </w:numPr>
      </w:pPr>
      <w:r w:rsidRPr="00A24862">
        <w:t>The willingness to deal openly with staff and colleagues</w:t>
      </w:r>
      <w:r w:rsidR="00140783">
        <w:t xml:space="preserve"> </w:t>
      </w:r>
      <w:r w:rsidRPr="00A24862">
        <w:t>when pleased or displeased about an issue.</w:t>
      </w:r>
    </w:p>
    <w:p w14:paraId="00D311FC" w14:textId="2CF5BBCD" w:rsidR="00A97D4A" w:rsidRPr="00A24862" w:rsidRDefault="00A97D4A" w:rsidP="00A97D4A">
      <w:pPr>
        <w:pStyle w:val="NoSpacing"/>
        <w:numPr>
          <w:ilvl w:val="0"/>
          <w:numId w:val="2"/>
        </w:numPr>
      </w:pPr>
      <w:r w:rsidRPr="00A24862">
        <w:t>Prepared to offer personal and business skills and</w:t>
      </w:r>
      <w:r w:rsidR="001F2088">
        <w:t xml:space="preserve"> </w:t>
      </w:r>
      <w:r w:rsidRPr="00A24862">
        <w:t>experience to support the work of the organisation.</w:t>
      </w:r>
    </w:p>
    <w:p w14:paraId="3C65AEF6" w14:textId="77777777" w:rsidR="00A97D4A" w:rsidRPr="00A24862" w:rsidRDefault="00A97D4A" w:rsidP="00A97D4A">
      <w:pPr>
        <w:pStyle w:val="NoSpacing"/>
        <w:numPr>
          <w:ilvl w:val="0"/>
          <w:numId w:val="2"/>
        </w:numPr>
      </w:pPr>
      <w:r w:rsidRPr="00A24862">
        <w:t>A high level of personal integrity and discretion.</w:t>
      </w:r>
    </w:p>
    <w:p w14:paraId="2E5D3316" w14:textId="222B4F71" w:rsidR="00A97D4A" w:rsidRPr="00A24862" w:rsidRDefault="00A97D4A" w:rsidP="00A97D4A">
      <w:pPr>
        <w:pStyle w:val="NoSpacing"/>
        <w:numPr>
          <w:ilvl w:val="0"/>
          <w:numId w:val="2"/>
        </w:numPr>
      </w:pPr>
      <w:r w:rsidRPr="00A24862">
        <w:t xml:space="preserve">Experience of governing or involvement with </w:t>
      </w:r>
      <w:r w:rsidR="00491ADD">
        <w:t xml:space="preserve">the management of </w:t>
      </w:r>
      <w:r w:rsidRPr="00A24862">
        <w:t>a similar</w:t>
      </w:r>
      <w:r w:rsidR="001F2088">
        <w:t xml:space="preserve"> </w:t>
      </w:r>
      <w:r w:rsidRPr="00A24862">
        <w:t>organisation.</w:t>
      </w:r>
    </w:p>
    <w:p w14:paraId="487DA989" w14:textId="77777777" w:rsidR="00A97D4A" w:rsidRPr="00A24862" w:rsidRDefault="00A97D4A" w:rsidP="00A97D4A">
      <w:pPr>
        <w:pStyle w:val="NoSpacing"/>
        <w:numPr>
          <w:ilvl w:val="0"/>
          <w:numId w:val="2"/>
        </w:numPr>
      </w:pPr>
      <w:r w:rsidRPr="00A24862">
        <w:t>Experience of running a business or organisation.</w:t>
      </w:r>
    </w:p>
    <w:p w14:paraId="30EB4DED" w14:textId="5ABC695E" w:rsidR="00A97D4A" w:rsidRPr="00A24862" w:rsidRDefault="00A97D4A" w:rsidP="00A97D4A">
      <w:pPr>
        <w:pStyle w:val="NoSpacing"/>
        <w:numPr>
          <w:ilvl w:val="0"/>
          <w:numId w:val="2"/>
        </w:numPr>
      </w:pPr>
      <w:r w:rsidRPr="00A24862">
        <w:t>Ability to absorb verbal, written information and</w:t>
      </w:r>
      <w:r w:rsidR="001F2088">
        <w:t xml:space="preserve"> </w:t>
      </w:r>
      <w:r w:rsidRPr="00A24862">
        <w:t>financial information.</w:t>
      </w:r>
    </w:p>
    <w:p w14:paraId="4E193AD7" w14:textId="1F1FF4F3" w:rsidR="00A97D4A" w:rsidRPr="00A24862" w:rsidRDefault="00491ADD" w:rsidP="00A97D4A">
      <w:pPr>
        <w:pStyle w:val="NoSpacing"/>
        <w:numPr>
          <w:ilvl w:val="0"/>
          <w:numId w:val="2"/>
        </w:numPr>
      </w:pPr>
      <w:r w:rsidRPr="00A24862">
        <w:t>Capability</w:t>
      </w:r>
      <w:r w:rsidR="00A97D4A" w:rsidRPr="00A24862">
        <w:t xml:space="preserve"> to think innovatively and creatively.</w:t>
      </w:r>
    </w:p>
    <w:p w14:paraId="38F3175B" w14:textId="77777777" w:rsidR="00A97D4A" w:rsidRPr="00A24862" w:rsidRDefault="00A97D4A" w:rsidP="00A97D4A">
      <w:pPr>
        <w:pStyle w:val="NoSpacing"/>
        <w:numPr>
          <w:ilvl w:val="0"/>
          <w:numId w:val="2"/>
        </w:numPr>
      </w:pPr>
      <w:r w:rsidRPr="00A24862">
        <w:t>Ability to evaluate organisational risk.</w:t>
      </w:r>
    </w:p>
    <w:p w14:paraId="60D3E250" w14:textId="77777777" w:rsidR="00A97D4A" w:rsidRDefault="00A97D4A" w:rsidP="00A97D4A">
      <w:pPr>
        <w:pStyle w:val="NoSpacing"/>
        <w:numPr>
          <w:ilvl w:val="0"/>
          <w:numId w:val="2"/>
        </w:numPr>
      </w:pPr>
      <w:r w:rsidRPr="00A24862">
        <w:t>Good communication skills.</w:t>
      </w:r>
    </w:p>
    <w:p w14:paraId="31027E3C" w14:textId="70DCA6C8" w:rsidR="00A97D4A" w:rsidRDefault="00621929" w:rsidP="00AA5304">
      <w:pPr>
        <w:pStyle w:val="Heading1"/>
      </w:pPr>
      <w:r>
        <w:t xml:space="preserve">Board Members </w:t>
      </w:r>
      <w:r w:rsidR="00A97D4A">
        <w:t>Support</w:t>
      </w:r>
    </w:p>
    <w:p w14:paraId="3D68A3EF" w14:textId="7265CA95" w:rsidR="00686746" w:rsidRDefault="004B6F7F" w:rsidP="00A97D4A">
      <w:pPr>
        <w:pStyle w:val="NoSpacing"/>
      </w:pPr>
      <w:r w:rsidRPr="007A5F02">
        <w:t>We can provide an induction tailored to your requirements.</w:t>
      </w:r>
      <w:r>
        <w:t xml:space="preserve"> </w:t>
      </w:r>
      <w:r w:rsidR="00A97D4A">
        <w:t>This will include a full introduction to Live &amp; Local. Also</w:t>
      </w:r>
      <w:r w:rsidR="00686746">
        <w:t>,</w:t>
      </w:r>
      <w:r w:rsidR="00A97D4A">
        <w:t xml:space="preserve"> a programme of training and mentorship for first-time Directors and refresher training as necessary. </w:t>
      </w:r>
    </w:p>
    <w:p w14:paraId="47B1994A" w14:textId="30CCD734" w:rsidR="00A97D4A" w:rsidRDefault="00A97D4A" w:rsidP="001C5B64">
      <w:pPr>
        <w:pStyle w:val="NoSpacing"/>
        <w:spacing w:before="120"/>
      </w:pPr>
      <w:r>
        <w:t xml:space="preserve">All meetings are conducted in an inclusive way, for example with options for online captioning and regular rest breaks. Specific adjustments for communication, such as interpretation or support to understand written documents, can be provided. </w:t>
      </w:r>
    </w:p>
    <w:p w14:paraId="1153AB33" w14:textId="77777777" w:rsidR="00A97D4A" w:rsidRDefault="00A97D4A" w:rsidP="00AA5304">
      <w:pPr>
        <w:pStyle w:val="Heading1"/>
      </w:pPr>
      <w:r>
        <w:lastRenderedPageBreak/>
        <w:t>Remuneration</w:t>
      </w:r>
    </w:p>
    <w:p w14:paraId="51DB7C06" w14:textId="77777777" w:rsidR="00A97D4A" w:rsidRDefault="00A97D4A" w:rsidP="00A97D4A">
      <w:pPr>
        <w:pStyle w:val="NoSpacing"/>
      </w:pPr>
      <w:r>
        <w:t>The role is a voluntary one, however Directors are reimbursed for travel expenses to attend Board meetings and other eligible Live &amp; Local activities.</w:t>
      </w:r>
    </w:p>
    <w:p w14:paraId="37C81EB5" w14:textId="77777777" w:rsidR="00621929" w:rsidRDefault="00A97D4A" w:rsidP="00772E32">
      <w:pPr>
        <w:pStyle w:val="Heading1"/>
      </w:pPr>
      <w:r>
        <w:t xml:space="preserve">Other Information </w:t>
      </w:r>
    </w:p>
    <w:p w14:paraId="509FE8A1" w14:textId="66862713" w:rsidR="00A97D4A" w:rsidRDefault="00A97D4A" w:rsidP="00A97D4A">
      <w:pPr>
        <w:pStyle w:val="NoSpacing"/>
      </w:pPr>
      <w:r>
        <w:t xml:space="preserve">You can find out more about the role and responsibilities of a Director by reading </w:t>
      </w:r>
      <w:r w:rsidR="00772E32">
        <w:t xml:space="preserve">resources from </w:t>
      </w:r>
      <w:r w:rsidR="00D773C6">
        <w:t xml:space="preserve">the </w:t>
      </w:r>
      <w:r w:rsidR="00772E32">
        <w:t>NCVO to which we can direct you.</w:t>
      </w:r>
    </w:p>
    <w:p w14:paraId="03A2FC9F" w14:textId="1B3FF049" w:rsidR="00A97D4A" w:rsidRPr="007A5F02" w:rsidRDefault="00A83A87" w:rsidP="00CD2EA9">
      <w:pPr>
        <w:pStyle w:val="Heading1"/>
      </w:pPr>
      <w:r w:rsidRPr="007A5F02">
        <w:t xml:space="preserve">How to </w:t>
      </w:r>
      <w:r w:rsidR="00A97D4A" w:rsidRPr="007A5F02">
        <w:t>Apply</w:t>
      </w:r>
    </w:p>
    <w:p w14:paraId="243AD7F1" w14:textId="3D41A707" w:rsidR="00A97D4A" w:rsidRPr="007A5F02" w:rsidRDefault="00A97D4A" w:rsidP="00240D2A">
      <w:pPr>
        <w:pStyle w:val="NoSpacing"/>
        <w:spacing w:after="120"/>
      </w:pPr>
      <w:r w:rsidRPr="007A5F02">
        <w:t>If you would like an</w:t>
      </w:r>
      <w:r w:rsidR="00032B8B" w:rsidRPr="007A5F02">
        <w:t xml:space="preserve"> initial</w:t>
      </w:r>
      <w:r w:rsidRPr="007A5F02">
        <w:t xml:space="preserve"> informal conversation with the Live &amp; Local’s Executive Director or the Chair of the Board in advance of applying, please email: </w:t>
      </w:r>
      <w:hyperlink r:id="rId8" w:history="1">
        <w:r w:rsidRPr="007A5F02">
          <w:rPr>
            <w:rStyle w:val="Hyperlink"/>
          </w:rPr>
          <w:t>john@liveandlocal.org.uk</w:t>
        </w:r>
      </w:hyperlink>
      <w:r w:rsidRPr="007A5F02">
        <w:t>.</w:t>
      </w:r>
    </w:p>
    <w:p w14:paraId="2623B0CE" w14:textId="2CA77269" w:rsidR="00032B8B" w:rsidRPr="007A5F02" w:rsidRDefault="00032B8B" w:rsidP="00240D2A">
      <w:pPr>
        <w:pStyle w:val="NoSpacing"/>
        <w:spacing w:after="120"/>
      </w:pPr>
      <w:r w:rsidRPr="007A5F02">
        <w:t>We would the</w:t>
      </w:r>
      <w:r w:rsidR="00240D2A" w:rsidRPr="007A5F02">
        <w:t>n</w:t>
      </w:r>
      <w:r w:rsidRPr="007A5F02">
        <w:t xml:space="preserve"> request a formal Expression of Interest which can be supplied in </w:t>
      </w:r>
      <w:r w:rsidR="009F6A0B" w:rsidRPr="007A5F02">
        <w:t>various formats:</w:t>
      </w:r>
    </w:p>
    <w:p w14:paraId="6E0D86F6" w14:textId="41669F58" w:rsidR="00240D2A" w:rsidRPr="007A5F02" w:rsidRDefault="00240D2A" w:rsidP="00240D2A">
      <w:pPr>
        <w:pStyle w:val="NoSpacing"/>
        <w:numPr>
          <w:ilvl w:val="0"/>
          <w:numId w:val="10"/>
        </w:numPr>
      </w:pPr>
      <w:r w:rsidRPr="007A5F02">
        <w:t>Via our online Expression of Interest form at</w:t>
      </w:r>
      <w:r w:rsidR="00B562F7" w:rsidRPr="007A5F02">
        <w:t xml:space="preserve"> </w:t>
      </w:r>
      <w:hyperlink r:id="rId9" w:history="1">
        <w:r w:rsidR="00B562F7" w:rsidRPr="007A5F02">
          <w:rPr>
            <w:rStyle w:val="Hyperlink"/>
          </w:rPr>
          <w:t>Live &amp; Local - Board Director Application (liveandlocal.org.uk)</w:t>
        </w:r>
      </w:hyperlink>
      <w:r w:rsidR="00B562F7" w:rsidRPr="007A5F02">
        <w:t xml:space="preserve"> </w:t>
      </w:r>
    </w:p>
    <w:p w14:paraId="32A25195" w14:textId="0890EA6D" w:rsidR="00A97D4A" w:rsidRPr="007A5F02" w:rsidRDefault="00EA1607" w:rsidP="00240D2A">
      <w:pPr>
        <w:pStyle w:val="NoSpacing"/>
        <w:numPr>
          <w:ilvl w:val="0"/>
          <w:numId w:val="10"/>
        </w:numPr>
      </w:pPr>
      <w:r w:rsidRPr="007A5F02">
        <w:t>Or a w</w:t>
      </w:r>
      <w:r w:rsidR="00A97D4A" w:rsidRPr="007A5F02">
        <w:t>ritten CV and a short explanation of what you would bring to the Board and how you match the role description and person specification.</w:t>
      </w:r>
    </w:p>
    <w:p w14:paraId="18208474" w14:textId="0D8B9185" w:rsidR="00A97D4A" w:rsidRPr="007A5F02" w:rsidRDefault="00EA1607" w:rsidP="00240D2A">
      <w:pPr>
        <w:pStyle w:val="NoSpacing"/>
        <w:numPr>
          <w:ilvl w:val="0"/>
          <w:numId w:val="10"/>
        </w:numPr>
      </w:pPr>
      <w:r w:rsidRPr="007A5F02">
        <w:t xml:space="preserve">Or a </w:t>
      </w:r>
      <w:r w:rsidR="00A97D4A" w:rsidRPr="007A5F02">
        <w:t>Video – via YouTube (Unlisted Link)</w:t>
      </w:r>
    </w:p>
    <w:p w14:paraId="328624A1" w14:textId="465EF4C8" w:rsidR="00A97D4A" w:rsidRPr="007A5F02" w:rsidRDefault="00EA1607" w:rsidP="00240D2A">
      <w:pPr>
        <w:pStyle w:val="NoSpacing"/>
        <w:numPr>
          <w:ilvl w:val="0"/>
          <w:numId w:val="10"/>
        </w:numPr>
      </w:pPr>
      <w:r w:rsidRPr="007A5F02">
        <w:t xml:space="preserve">Or an </w:t>
      </w:r>
      <w:r w:rsidR="00A97D4A" w:rsidRPr="007A5F02">
        <w:t>Audio</w:t>
      </w:r>
      <w:r w:rsidRPr="007A5F02">
        <w:t xml:space="preserve"> version</w:t>
      </w:r>
      <w:r w:rsidR="00A97D4A" w:rsidRPr="007A5F02">
        <w:t xml:space="preserve"> – via a sound file</w:t>
      </w:r>
    </w:p>
    <w:p w14:paraId="0335DD84" w14:textId="3BBB1A9F" w:rsidR="00A97D4A" w:rsidRPr="007A5F02" w:rsidRDefault="00A97D4A" w:rsidP="00EA1607">
      <w:pPr>
        <w:pStyle w:val="NoSpacing"/>
        <w:spacing w:before="120"/>
      </w:pPr>
      <w:r w:rsidRPr="007A5F02">
        <w:t>Please submit any of the above to john@liveandlocal.org.uk, putting ‘Director Application’ in the subject line.</w:t>
      </w:r>
    </w:p>
    <w:p w14:paraId="3129E306" w14:textId="77777777" w:rsidR="00D72789" w:rsidRPr="007A5F02" w:rsidRDefault="00D72789" w:rsidP="00EA1607">
      <w:pPr>
        <w:pStyle w:val="NoSpacing"/>
        <w:spacing w:before="120"/>
      </w:pPr>
      <w:r w:rsidRPr="007A5F02">
        <w:t>In person i</w:t>
      </w:r>
      <w:r w:rsidR="00A97D4A" w:rsidRPr="007A5F02">
        <w:t xml:space="preserve">nterviews will take place on </w:t>
      </w:r>
      <w:r w:rsidRPr="007A5F02">
        <w:t xml:space="preserve">a date and </w:t>
      </w:r>
      <w:r w:rsidR="00A97D4A" w:rsidRPr="007A5F02">
        <w:t xml:space="preserve">time agreed with candidates. </w:t>
      </w:r>
    </w:p>
    <w:p w14:paraId="75DE9347" w14:textId="08DA137A" w:rsidR="00A97D4A" w:rsidRDefault="00A97D4A" w:rsidP="00EA1607">
      <w:pPr>
        <w:pStyle w:val="NoSpacing"/>
        <w:spacing w:before="120"/>
      </w:pPr>
      <w:r w:rsidRPr="007A5F02">
        <w:t xml:space="preserve">If there is anything we can do to make the process more accessible or inclusive for you, please contact </w:t>
      </w:r>
      <w:hyperlink r:id="rId10" w:history="1">
        <w:r w:rsidRPr="007A5F02">
          <w:rPr>
            <w:rStyle w:val="Hyperlink"/>
          </w:rPr>
          <w:t>john@liveandlocal.org.uk</w:t>
        </w:r>
      </w:hyperlink>
    </w:p>
    <w:p w14:paraId="53CE118A" w14:textId="449A0657" w:rsidR="00A97D4A" w:rsidRDefault="00D773C6" w:rsidP="00D773C6">
      <w:pPr>
        <w:pStyle w:val="Heading1"/>
      </w:pPr>
      <w:r>
        <w:t xml:space="preserve">Live &amp; Local - </w:t>
      </w:r>
      <w:r w:rsidR="00A97D4A">
        <w:t>Surprising Shows in Surprising Places</w:t>
      </w:r>
    </w:p>
    <w:p w14:paraId="23B50DD0" w14:textId="77777777" w:rsidR="00D773C6" w:rsidRDefault="00D773C6" w:rsidP="00A97D4A">
      <w:pPr>
        <w:pStyle w:val="NoSpacing"/>
      </w:pPr>
    </w:p>
    <w:p w14:paraId="73DFA1DA" w14:textId="18C082AF" w:rsidR="00D773C6" w:rsidRDefault="00D773C6" w:rsidP="00A97D4A">
      <w:pPr>
        <w:pStyle w:val="NoSpacing"/>
      </w:pPr>
      <w:r>
        <w:t>Guardian quote</w:t>
      </w:r>
      <w:r w:rsidR="00EA1607">
        <w:t>:</w:t>
      </w:r>
      <w:r>
        <w:t xml:space="preserve"> “Rural touring is where the liveliest gigs happen, where the warmest friendships are made.”</w:t>
      </w:r>
    </w:p>
    <w:p w14:paraId="68DD9B0F" w14:textId="77777777" w:rsidR="00A97D4A" w:rsidRDefault="00A97D4A" w:rsidP="00A97D4A">
      <w:pPr>
        <w:pStyle w:val="NoSpacing"/>
      </w:pPr>
    </w:p>
    <w:p w14:paraId="70E50C4A" w14:textId="2D91CF31" w:rsidR="00A97D4A" w:rsidRPr="00EA1607" w:rsidRDefault="00EA1607" w:rsidP="00EA1607">
      <w:pPr>
        <w:pStyle w:val="NoSpacing"/>
        <w:rPr>
          <w:b/>
          <w:bCs/>
        </w:rPr>
      </w:pPr>
      <w:r w:rsidRPr="00EA1607">
        <w:rPr>
          <w:b/>
          <w:bCs/>
        </w:rPr>
        <w:t xml:space="preserve">This is the end of the </w:t>
      </w:r>
      <w:r w:rsidR="00A97D4A" w:rsidRPr="00EA1607">
        <w:rPr>
          <w:b/>
          <w:bCs/>
        </w:rPr>
        <w:t>Live &amp; Local - Board Recruitment Pack 2024.</w:t>
      </w:r>
      <w:r w:rsidR="00D72789">
        <w:rPr>
          <w:b/>
          <w:bCs/>
        </w:rPr>
        <w:t xml:space="preserve"> Thank you for listening.</w:t>
      </w:r>
    </w:p>
    <w:p w14:paraId="1E156C92" w14:textId="77777777" w:rsidR="00A97D4A" w:rsidRDefault="00A97D4A" w:rsidP="00A97D4A">
      <w:pPr>
        <w:pStyle w:val="NoSpacing"/>
      </w:pPr>
    </w:p>
    <w:p w14:paraId="1C1F2AA9" w14:textId="77777777" w:rsidR="00A97D4A" w:rsidRDefault="00A97D4A" w:rsidP="00A97D4A">
      <w:pPr>
        <w:pStyle w:val="NoSpacing"/>
      </w:pPr>
    </w:p>
    <w:p w14:paraId="72B46963" w14:textId="77777777" w:rsidR="00A97D4A" w:rsidRDefault="00A97D4A" w:rsidP="00A97D4A">
      <w:pPr>
        <w:pStyle w:val="NoSpacing"/>
      </w:pPr>
    </w:p>
    <w:p w14:paraId="1C712544" w14:textId="77777777" w:rsidR="00E93F24" w:rsidRDefault="00E93F24"/>
    <w:sectPr w:rsidR="00E93F24" w:rsidSect="000163D2">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0242"/>
    <w:multiLevelType w:val="hybridMultilevel"/>
    <w:tmpl w:val="77B28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642BA"/>
    <w:multiLevelType w:val="hybridMultilevel"/>
    <w:tmpl w:val="4A02A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C2AEB"/>
    <w:multiLevelType w:val="hybridMultilevel"/>
    <w:tmpl w:val="09ECF1C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234B42"/>
    <w:multiLevelType w:val="hybridMultilevel"/>
    <w:tmpl w:val="F20A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E047B"/>
    <w:multiLevelType w:val="hybridMultilevel"/>
    <w:tmpl w:val="21809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1B3412"/>
    <w:multiLevelType w:val="hybridMultilevel"/>
    <w:tmpl w:val="89702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72FC9"/>
    <w:multiLevelType w:val="hybridMultilevel"/>
    <w:tmpl w:val="C0088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C82D60"/>
    <w:multiLevelType w:val="hybridMultilevel"/>
    <w:tmpl w:val="F094F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992495"/>
    <w:multiLevelType w:val="hybridMultilevel"/>
    <w:tmpl w:val="6142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31A5C"/>
    <w:multiLevelType w:val="hybridMultilevel"/>
    <w:tmpl w:val="C422D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8758894">
    <w:abstractNumId w:val="8"/>
  </w:num>
  <w:num w:numId="2" w16cid:durableId="130907873">
    <w:abstractNumId w:val="1"/>
  </w:num>
  <w:num w:numId="3" w16cid:durableId="1754936056">
    <w:abstractNumId w:val="3"/>
  </w:num>
  <w:num w:numId="4" w16cid:durableId="1792699505">
    <w:abstractNumId w:val="6"/>
  </w:num>
  <w:num w:numId="5" w16cid:durableId="1258366243">
    <w:abstractNumId w:val="9"/>
  </w:num>
  <w:num w:numId="6" w16cid:durableId="1282492443">
    <w:abstractNumId w:val="7"/>
  </w:num>
  <w:num w:numId="7" w16cid:durableId="480461275">
    <w:abstractNumId w:val="5"/>
  </w:num>
  <w:num w:numId="8" w16cid:durableId="1614362835">
    <w:abstractNumId w:val="4"/>
  </w:num>
  <w:num w:numId="9" w16cid:durableId="833227232">
    <w:abstractNumId w:val="2"/>
  </w:num>
  <w:num w:numId="10" w16cid:durableId="108425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D4A"/>
    <w:rsid w:val="000163D2"/>
    <w:rsid w:val="00021DAC"/>
    <w:rsid w:val="00032B8B"/>
    <w:rsid w:val="000A0CE5"/>
    <w:rsid w:val="00112579"/>
    <w:rsid w:val="00127E98"/>
    <w:rsid w:val="00140783"/>
    <w:rsid w:val="001836C2"/>
    <w:rsid w:val="001C0FF6"/>
    <w:rsid w:val="001C5B64"/>
    <w:rsid w:val="001E7C89"/>
    <w:rsid w:val="001F2088"/>
    <w:rsid w:val="00233812"/>
    <w:rsid w:val="00240D2A"/>
    <w:rsid w:val="002E10AB"/>
    <w:rsid w:val="00357580"/>
    <w:rsid w:val="00397987"/>
    <w:rsid w:val="003A215E"/>
    <w:rsid w:val="00491ADD"/>
    <w:rsid w:val="004B6F7F"/>
    <w:rsid w:val="004D11D9"/>
    <w:rsid w:val="004E2D8E"/>
    <w:rsid w:val="005037F4"/>
    <w:rsid w:val="00525BA6"/>
    <w:rsid w:val="00587D2B"/>
    <w:rsid w:val="00600A3F"/>
    <w:rsid w:val="00621929"/>
    <w:rsid w:val="006560AE"/>
    <w:rsid w:val="00686746"/>
    <w:rsid w:val="006B4E85"/>
    <w:rsid w:val="006F17C2"/>
    <w:rsid w:val="00772E32"/>
    <w:rsid w:val="007A5F02"/>
    <w:rsid w:val="00812356"/>
    <w:rsid w:val="00861C7B"/>
    <w:rsid w:val="008B0DD2"/>
    <w:rsid w:val="008F7CAA"/>
    <w:rsid w:val="0096079E"/>
    <w:rsid w:val="00993172"/>
    <w:rsid w:val="009B50C6"/>
    <w:rsid w:val="009F6A0B"/>
    <w:rsid w:val="00A5280F"/>
    <w:rsid w:val="00A83A87"/>
    <w:rsid w:val="00A97D4A"/>
    <w:rsid w:val="00AA5304"/>
    <w:rsid w:val="00AE4A75"/>
    <w:rsid w:val="00B03DB5"/>
    <w:rsid w:val="00B35BDF"/>
    <w:rsid w:val="00B562F7"/>
    <w:rsid w:val="00B91DEC"/>
    <w:rsid w:val="00C26722"/>
    <w:rsid w:val="00C325F9"/>
    <w:rsid w:val="00CD2EA9"/>
    <w:rsid w:val="00D667F9"/>
    <w:rsid w:val="00D72789"/>
    <w:rsid w:val="00D773C6"/>
    <w:rsid w:val="00DA02C4"/>
    <w:rsid w:val="00DF78E6"/>
    <w:rsid w:val="00E876CE"/>
    <w:rsid w:val="00E93F24"/>
    <w:rsid w:val="00EA1607"/>
    <w:rsid w:val="00EA5507"/>
    <w:rsid w:val="00F75574"/>
    <w:rsid w:val="00F87B73"/>
    <w:rsid w:val="00FB3A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F5C2"/>
  <w15:chartTrackingRefBased/>
  <w15:docId w15:val="{E3D5FC3A-EA4E-44D7-BA51-05F43D65D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2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97D4A"/>
    <w:pPr>
      <w:spacing w:after="0" w:line="240" w:lineRule="auto"/>
    </w:pPr>
    <w:rPr>
      <w:kern w:val="2"/>
      <w14:ligatures w14:val="standardContextual"/>
    </w:rPr>
  </w:style>
  <w:style w:type="character" w:styleId="Hyperlink">
    <w:name w:val="Hyperlink"/>
    <w:basedOn w:val="DefaultParagraphFont"/>
    <w:uiPriority w:val="99"/>
    <w:unhideWhenUsed/>
    <w:rsid w:val="00A97D4A"/>
    <w:rPr>
      <w:color w:val="0563C1" w:themeColor="hyperlink"/>
      <w:u w:val="single"/>
    </w:rPr>
  </w:style>
  <w:style w:type="paragraph" w:styleId="Title">
    <w:name w:val="Title"/>
    <w:basedOn w:val="Normal"/>
    <w:next w:val="Normal"/>
    <w:link w:val="TitleChar"/>
    <w:uiPriority w:val="10"/>
    <w:qFormat/>
    <w:rsid w:val="00A97D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D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12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257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liveandlocal.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ohn@liveandlocal.org.uk" TargetMode="External"/><Relationship Id="rId4" Type="http://schemas.openxmlformats.org/officeDocument/2006/relationships/numbering" Target="numbering.xml"/><Relationship Id="rId9" Type="http://schemas.openxmlformats.org/officeDocument/2006/relationships/hyperlink" Target="http://promoters.liveandlocal.org.uk/machform/view.php?id=1019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EA5A71AFC4F84D91C54DFC1EE58B32" ma:contentTypeVersion="17" ma:contentTypeDescription="Create a new document." ma:contentTypeScope="" ma:versionID="ca6a4b8e3b91fad48aa01488776db603">
  <xsd:schema xmlns:xsd="http://www.w3.org/2001/XMLSchema" xmlns:xs="http://www.w3.org/2001/XMLSchema" xmlns:p="http://schemas.microsoft.com/office/2006/metadata/properties" xmlns:ns2="c0ee2982-eae5-4051-a3c0-42423f553070" xmlns:ns3="220e7127-e555-4ca4-9bea-2338ace6632a" targetNamespace="http://schemas.microsoft.com/office/2006/metadata/properties" ma:root="true" ma:fieldsID="07f05c423b340711350e665d2d0ce038" ns2:_="" ns3:_="">
    <xsd:import namespace="c0ee2982-eae5-4051-a3c0-42423f553070"/>
    <xsd:import namespace="220e7127-e555-4ca4-9bea-2338ace663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e2982-eae5-4051-a3c0-42423f5530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6fd324-735e-4eb5-9014-8712a023e86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0e7127-e555-4ca4-9bea-2338ace663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b9dad45-48af-4e09-869a-51058adf7e79}" ma:internalName="TaxCatchAll" ma:showField="CatchAllData" ma:web="220e7127-e555-4ca4-9bea-2338ace663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20e7127-e555-4ca4-9bea-2338ace6632a" xsi:nil="true"/>
    <lcf76f155ced4ddcb4097134ff3c332f xmlns="c0ee2982-eae5-4051-a3c0-42423f55307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F796B7-2A4B-4B92-B527-7F929F0A6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e2982-eae5-4051-a3c0-42423f553070"/>
    <ds:schemaRef ds:uri="220e7127-e555-4ca4-9bea-2338ace66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1751A5-BE00-40B5-98D2-3068D736BAAB}">
  <ds:schemaRefs>
    <ds:schemaRef ds:uri="http://schemas.microsoft.com/office/2006/metadata/properties"/>
    <ds:schemaRef ds:uri="http://schemas.microsoft.com/office/infopath/2007/PartnerControls"/>
    <ds:schemaRef ds:uri="220e7127-e555-4ca4-9bea-2338ace6632a"/>
    <ds:schemaRef ds:uri="c0ee2982-eae5-4051-a3c0-42423f553070"/>
  </ds:schemaRefs>
</ds:datastoreItem>
</file>

<file path=customXml/itemProps3.xml><?xml version="1.0" encoding="utf-8"?>
<ds:datastoreItem xmlns:ds="http://schemas.openxmlformats.org/officeDocument/2006/customXml" ds:itemID="{E0E1EEA7-409F-455A-B170-52062CDBDF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Laidlaw</dc:creator>
  <cp:keywords/>
  <dc:description/>
  <cp:lastModifiedBy>John Laidlaw</cp:lastModifiedBy>
  <cp:revision>25</cp:revision>
  <dcterms:created xsi:type="dcterms:W3CDTF">2024-06-21T10:17:00Z</dcterms:created>
  <dcterms:modified xsi:type="dcterms:W3CDTF">2024-08-14T11:36:00Z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0x0101002EEA5A71AFC4F84D91C54DFC1EE58B32</vt:lpwstr>
  </property>
  <property fmtid="{D5CDD505-2E9C-101B-9397-08002B2CF9AE}" pid="3" name="MediaServiceImageTags">
    <vt:lpwstr/>
  </property>
</Properties>
</file>